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0E" w:rsidRPr="00AF7D42" w:rsidRDefault="00FD120E" w:rsidP="00FD120E">
      <w:pPr>
        <w:shd w:val="clear" w:color="auto" w:fill="FFFFFF"/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22"/>
          <w:szCs w:val="22"/>
          <w:lang w:eastAsia="ru-RU"/>
        </w:rPr>
      </w:pPr>
      <w:r w:rsidRPr="00AF7D42">
        <w:rPr>
          <w:rFonts w:ascii="Arial" w:eastAsia="Times New Roman" w:hAnsi="Arial" w:cs="Arial"/>
          <w:b/>
          <w:bCs/>
          <w:color w:val="222222"/>
          <w:kern w:val="36"/>
          <w:sz w:val="22"/>
          <w:szCs w:val="22"/>
          <w:lang w:eastAsia="ru-RU"/>
        </w:rPr>
        <w:t>Персонифицированное финансирование — в вопросах и ответах</w:t>
      </w:r>
    </w:p>
    <w:p w:rsidR="00FD120E" w:rsidRPr="00AF7D42" w:rsidRDefault="00FD120E" w:rsidP="00FD120E">
      <w:pPr>
        <w:shd w:val="clear" w:color="auto" w:fill="FFFFFF"/>
        <w:spacing w:before="60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придётся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бесплатные. Что мы получим на деле от этих перемен?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 xml:space="preserve">Ещё в мае всем родителям, чьи дети посещали дополнительные занятия, говорили – в срочном порядке зарегистрироваться в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интернет-навигаторе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Сейчас в навигаторе зарегистрировано всего 300 родителей. Цифра меняется с каждым часом, уследить за ней очень сложно. Зарегистрироваться можно до сентября в спокойном режиме.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Кому выдадут сертификат? (возраст)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называемые номиналом сертификата, то появляется ДОПОЛНИТЕЛЬНАЯ </w:t>
      </w: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</w:t>
      </w:r>
      <w:proofErr w:type="gram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на те</w:t>
      </w:r>
      <w:proofErr w:type="gram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Это коснётся всех районов области?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Навигатор работает во всех районах области. А вот персонифицированное финансирование вводится пока только в половине муниципалитетов, но в </w:t>
      </w:r>
      <w:proofErr w:type="gram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следующие</w:t>
      </w:r>
      <w:proofErr w:type="gram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2 года на него перейдут 100% районов.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При переезде из района в </w:t>
      </w:r>
      <w:proofErr w:type="gram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район</w:t>
      </w:r>
      <w:proofErr w:type="gram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Как и где можно будет сертификат использовать? (только ли в своём районе?)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Использовать сертификат можно будет в любом учреждении на территории области,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персфинансирования</w:t>
      </w:r>
      <w:proofErr w:type="spell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Неправда. Сертификат начинает действовать с момента зачисления на программу. Если ребенок больше не хочет посещать занятия – родитель </w:t>
      </w:r>
      <w:proofErr w:type="gram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может написать заявление об отчислении и средства сертификата не</w:t>
      </w:r>
      <w:proofErr w:type="gram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Сама работа интернет-навигатора вызывала последние дни больше вопросов, чем ответов.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lastRenderedPageBreak/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 xml:space="preserve">Какие секции и кружки представлены? Да, муниципальные – есть, хотя школ – совсем немного. При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том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что в большинстве работают кружки и секции. Почему?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 xml:space="preserve"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  <w:proofErr w:type="gramEnd"/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Что касается работы портала: на большинстве направлений видим, что либо «запись приостановлена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>вободных мест нет», либо оплаты сертификатом нет. Что это значит?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</w:t>
      </w: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Возьмём ДЮЦ. Дети из года в год ходили в одно и то же творческое объединение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>ожет ли получиться, что они не успеют в свой ДЮЦ записаться и попасть, а другие, «с улицы», – успеют?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будет???????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</w:t>
      </w:r>
      <w:proofErr w:type="gram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важно</w:t>
      </w:r>
      <w:proofErr w:type="gram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lastRenderedPageBreak/>
        <w:t xml:space="preserve">«Дополнительное образование скоро станет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совсем платным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Pr="00AF7D42">
        <w:rPr>
          <w:rFonts w:ascii="Times New Roman" w:eastAsia="Times New Roman" w:hAnsi="Times New Roman" w:cs="Times New Roman"/>
          <w:lang w:eastAsia="ru-RU"/>
        </w:rPr>
        <w:t>ДЮЦах</w:t>
      </w:r>
      <w:proofErr w:type="spellEnd"/>
      <w:r w:rsidRPr="00AF7D42">
        <w:rPr>
          <w:rFonts w:ascii="Times New Roman" w:eastAsia="Times New Roman" w:hAnsi="Times New Roman" w:cs="Times New Roman"/>
          <w:lang w:eastAsia="ru-RU"/>
        </w:rPr>
        <w:t xml:space="preserve">, музыкальных школах, теперь, получается, или за сертификат, или за деньги?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Бесплатных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- не будет? А если нет у родителей денег, пусть ребёнок по улице гуляет или за компом сидит, или в компании сверстников в подворотне?»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не хватит?.. получается, те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же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музыкальные школы – будут теперь менее доступны для детей?...»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>росто в силу спроса. минимум 2 тысячи в месяц за занятия в группе. Теперь такими же недоступными будут и занятия музыкой и танцами…»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персфинансированием</w:t>
      </w:r>
      <w:proofErr w:type="spell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персфинансирование</w:t>
      </w:r>
      <w:proofErr w:type="spell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.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избежания</w:t>
      </w:r>
      <w:proofErr w:type="spell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ситуации с тем, что сертификата хватает только на 3 месяца.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 xml:space="preserve">Сколько денег на сертификате?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В городах и районах области – по-разному? (говорят, что «государство НЕ гарантирует бесплатное обучение дополнительному образованию.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Это означает, что насколько бюджет сможет, настолько и будет финансировать эти услуги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>а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 xml:space="preserve"> возможности у разных муниципалитетов разные…»)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Нет, не зависит, у каждого муниципалитета индивидуальный номинал сертификата, установленный на календарный год (а в 2019 году – на период с сентября по декабрь).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</w:t>
      </w:r>
      <w:proofErr w:type="gramStart"/>
      <w:r w:rsidRPr="00AF7D42">
        <w:rPr>
          <w:rFonts w:ascii="Times New Roman" w:eastAsia="Times New Roman" w:hAnsi="Times New Roman" w:cs="Times New Roman"/>
          <w:lang w:eastAsia="ru-RU"/>
        </w:rPr>
        <w:t xml:space="preserve">.» </w:t>
      </w:r>
      <w:proofErr w:type="gramEnd"/>
      <w:r w:rsidRPr="00AF7D42">
        <w:rPr>
          <w:rFonts w:ascii="Times New Roman" w:eastAsia="Times New Roman" w:hAnsi="Times New Roman" w:cs="Times New Roman"/>
          <w:lang w:eastAsia="ru-RU"/>
        </w:rPr>
        <w:t>Получается, если ребёнок болел месяц – за это время его педагоги не должны получать зарплату?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</w:t>
      </w:r>
      <w:proofErr w:type="gram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сертификата</w:t>
      </w:r>
      <w:proofErr w:type="gram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начиная с конца текущего месяца, поскольку зарплата выплачивается педагогу тоже каждый месяц.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AF7D42">
        <w:rPr>
          <w:rFonts w:ascii="Times New Roman" w:eastAsia="Times New Roman" w:hAnsi="Times New Roman" w:cs="Times New Roman"/>
          <w:lang w:eastAsia="ru-RU"/>
        </w:rPr>
        <w:t>ДЮЦе</w:t>
      </w:r>
      <w:proofErr w:type="spellEnd"/>
      <w:r w:rsidRPr="00AF7D42">
        <w:rPr>
          <w:rFonts w:ascii="Times New Roman" w:eastAsia="Times New Roman" w:hAnsi="Times New Roman" w:cs="Times New Roman"/>
          <w:lang w:eastAsia="ru-RU"/>
        </w:rPr>
        <w:t>? Сертификат позволяет сочетать разные виды кружков?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AF7D42">
        <w:rPr>
          <w:rFonts w:ascii="Times New Roman" w:eastAsia="Times New Roman" w:hAnsi="Times New Roman" w:cs="Times New Roman"/>
          <w:lang w:eastAsia="ru-RU"/>
        </w:rPr>
        <w:t>нехочухи</w:t>
      </w:r>
      <w:proofErr w:type="spellEnd"/>
      <w:r w:rsidRPr="00AF7D42">
        <w:rPr>
          <w:rFonts w:ascii="Times New Roman" w:eastAsia="Times New Roman" w:hAnsi="Times New Roman" w:cs="Times New Roman"/>
          <w:lang w:eastAsia="ru-RU"/>
        </w:rPr>
        <w:t>» просто выкинут сертификат в мусорное ведро?»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персфинансирования</w:t>
      </w:r>
      <w:proofErr w:type="spellEnd"/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Можно записаться в любую другую секцию, которая работает с сертификатами.</w:t>
      </w:r>
    </w:p>
    <w:p w:rsidR="00FD120E" w:rsidRPr="00AF7D42" w:rsidRDefault="00FD120E" w:rsidP="00FD120E">
      <w:pPr>
        <w:shd w:val="clear" w:color="auto" w:fill="FFFFFF"/>
        <w:spacing w:before="360"/>
        <w:rPr>
          <w:rFonts w:ascii="Times New Roman" w:eastAsia="Times New Roman" w:hAnsi="Times New Roman" w:cs="Times New Roman"/>
          <w:lang w:eastAsia="ru-RU"/>
        </w:rPr>
      </w:pPr>
      <w:r w:rsidRPr="00AF7D42">
        <w:rPr>
          <w:rFonts w:ascii="Times New Roman" w:eastAsia="Times New Roman" w:hAnsi="Times New Roman" w:cs="Times New Roman"/>
          <w:lang w:eastAsia="ru-RU"/>
        </w:rPr>
        <w:t>Что ещё надо учесть родителям и педагогам? </w:t>
      </w:r>
    </w:p>
    <w:p w:rsidR="00743D3C" w:rsidRPr="00AF7D42" w:rsidRDefault="00FD120E" w:rsidP="00AF7D42">
      <w:pPr>
        <w:shd w:val="clear" w:color="auto" w:fill="FFFFFF"/>
        <w:spacing w:before="360"/>
        <w:rPr>
          <w:rFonts w:ascii="Times New Roman" w:hAnsi="Times New Roman" w:cs="Times New Roman"/>
        </w:rPr>
      </w:pPr>
      <w:r w:rsidRPr="00AF7D42">
        <w:rPr>
          <w:rFonts w:ascii="Times New Roman" w:eastAsia="Times New Roman" w:hAnsi="Times New Roman" w:cs="Times New Roman"/>
          <w:b/>
          <w:bCs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  <w:bookmarkStart w:id="0" w:name="_GoBack"/>
      <w:bookmarkEnd w:id="0"/>
    </w:p>
    <w:sectPr w:rsidR="00743D3C" w:rsidRPr="00AF7D42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20E"/>
    <w:rsid w:val="00086AF9"/>
    <w:rsid w:val="00402A0E"/>
    <w:rsid w:val="00422A5F"/>
    <w:rsid w:val="00793390"/>
    <w:rsid w:val="008F5E76"/>
    <w:rsid w:val="008F74E1"/>
    <w:rsid w:val="00900EA8"/>
    <w:rsid w:val="00A30805"/>
    <w:rsid w:val="00A70C38"/>
    <w:rsid w:val="00A76702"/>
    <w:rsid w:val="00AF7D42"/>
    <w:rsid w:val="00B57289"/>
    <w:rsid w:val="00BB4F88"/>
    <w:rsid w:val="00BF1038"/>
    <w:rsid w:val="00C12660"/>
    <w:rsid w:val="00C86E0A"/>
    <w:rsid w:val="00CF5718"/>
    <w:rsid w:val="00D23738"/>
    <w:rsid w:val="00D241B4"/>
    <w:rsid w:val="00ED70C2"/>
    <w:rsid w:val="00F0613D"/>
    <w:rsid w:val="00F1114B"/>
    <w:rsid w:val="00F44E68"/>
    <w:rsid w:val="00FD1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3D"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3232</Words>
  <Characters>18427</Characters>
  <Application>Microsoft Office Word</Application>
  <DocSecurity>0</DocSecurity>
  <Lines>153</Lines>
  <Paragraphs>43</Paragraphs>
  <ScaleCrop>false</ScaleCrop>
  <Company/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dcterms:created xsi:type="dcterms:W3CDTF">2020-05-08T05:40:00Z</dcterms:created>
  <dcterms:modified xsi:type="dcterms:W3CDTF">2020-05-08T05:40:00Z</dcterms:modified>
</cp:coreProperties>
</file>